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4B" w:rsidRPr="00EF380E" w:rsidRDefault="00D1514B" w:rsidP="005631B2">
      <w:pPr>
        <w:pStyle w:val="ConsPlusNormal"/>
        <w:jc w:val="center"/>
        <w:rPr>
          <w:b/>
          <w:bCs/>
        </w:rPr>
      </w:pPr>
      <w:r w:rsidRPr="00D1514B">
        <w:rPr>
          <w:b/>
          <w:bCs/>
        </w:rPr>
        <w:t>СО</w:t>
      </w:r>
      <w:bookmarkStart w:id="0" w:name="_GoBack"/>
      <w:r w:rsidRPr="00D1514B">
        <w:rPr>
          <w:b/>
          <w:bCs/>
        </w:rPr>
        <w:t>ОБЩ</w:t>
      </w:r>
      <w:bookmarkEnd w:id="0"/>
      <w:r w:rsidRPr="00D1514B">
        <w:rPr>
          <w:b/>
          <w:bCs/>
        </w:rPr>
        <w:t xml:space="preserve">ЕНИЕ </w:t>
      </w:r>
    </w:p>
    <w:p w:rsidR="00D1514B" w:rsidRPr="00D1514B" w:rsidRDefault="00D1514B" w:rsidP="005631B2">
      <w:pPr>
        <w:pStyle w:val="ConsPlusNormal"/>
        <w:jc w:val="center"/>
        <w:rPr>
          <w:b/>
          <w:bCs/>
        </w:rPr>
      </w:pPr>
      <w:r w:rsidRPr="00D1514B">
        <w:rPr>
          <w:b/>
          <w:bCs/>
        </w:rPr>
        <w:t>О ПРОВЕДЕНИИ ВНЕОЧЕРЕДНОГО ЗАСЕДАНИЯ ОБЩЕГО</w:t>
      </w:r>
    </w:p>
    <w:p w:rsidR="00D1514B" w:rsidRPr="00D1514B" w:rsidRDefault="00D1514B" w:rsidP="005631B2">
      <w:pPr>
        <w:pStyle w:val="ConsPlusNormal"/>
        <w:jc w:val="center"/>
        <w:rPr>
          <w:b/>
          <w:bCs/>
        </w:rPr>
      </w:pPr>
      <w:r w:rsidRPr="00D1514B">
        <w:rPr>
          <w:b/>
          <w:bCs/>
        </w:rPr>
        <w:t>СОБРАНИЯ АКЦИОНЕРОВ</w:t>
      </w:r>
    </w:p>
    <w:p w:rsidR="00D1514B" w:rsidRPr="00D1514B" w:rsidRDefault="00D1514B" w:rsidP="005631B2">
      <w:pPr>
        <w:pStyle w:val="ConsPlusNormal"/>
        <w:jc w:val="center"/>
        <w:rPr>
          <w:b/>
          <w:bCs/>
        </w:rPr>
      </w:pPr>
      <w:r w:rsidRPr="00D1514B">
        <w:rPr>
          <w:b/>
          <w:bCs/>
        </w:rPr>
        <w:t>Акционерного общества «</w:t>
      </w:r>
      <w:proofErr w:type="spellStart"/>
      <w:r w:rsidRPr="00D1514B">
        <w:rPr>
          <w:b/>
          <w:bCs/>
        </w:rPr>
        <w:t>Сактон</w:t>
      </w:r>
      <w:proofErr w:type="spellEnd"/>
      <w:r w:rsidRPr="00D1514B">
        <w:rPr>
          <w:b/>
          <w:bCs/>
        </w:rPr>
        <w:t>»</w:t>
      </w:r>
    </w:p>
    <w:p w:rsidR="00D1514B" w:rsidRDefault="00D1514B" w:rsidP="005631B2">
      <w:pPr>
        <w:pStyle w:val="ConsPlusNormal"/>
        <w:jc w:val="center"/>
      </w:pPr>
    </w:p>
    <w:p w:rsidR="00D1514B" w:rsidRPr="00D1514B" w:rsidRDefault="00D1514B" w:rsidP="005631B2">
      <w:pPr>
        <w:pStyle w:val="ConsPlusNormal"/>
        <w:jc w:val="both"/>
      </w:pPr>
      <w:r>
        <w:t>Государственный регистрационный номер выпуска обыкновенных именных бездокументарных акций Акционерного общества «</w:t>
      </w:r>
      <w:proofErr w:type="spellStart"/>
      <w:r>
        <w:t>Сактон</w:t>
      </w:r>
      <w:proofErr w:type="spellEnd"/>
      <w:r>
        <w:t xml:space="preserve">»  № 1-01-01370-К от 28.10.2011г. </w:t>
      </w:r>
    </w:p>
    <w:p w:rsidR="005631B2" w:rsidRDefault="005631B2" w:rsidP="005631B2">
      <w:pPr>
        <w:pStyle w:val="ConsPlusNormal"/>
        <w:jc w:val="both"/>
      </w:pPr>
    </w:p>
    <w:p w:rsidR="00D1514B" w:rsidRDefault="005631B2" w:rsidP="005631B2">
      <w:pPr>
        <w:pStyle w:val="ConsPlusNormal"/>
        <w:jc w:val="both"/>
      </w:pPr>
      <w:r>
        <w:t>Совет директоров приглашает</w:t>
      </w:r>
      <w:r w:rsidR="00D1514B">
        <w:t xml:space="preserve"> акционеров АО «САКТОН», место нахождения: УР, </w:t>
      </w:r>
      <w:proofErr w:type="spellStart"/>
      <w:r w:rsidR="00D1514B">
        <w:t>г.Ижевск</w:t>
      </w:r>
      <w:proofErr w:type="spellEnd"/>
      <w:r w:rsidR="00D1514B">
        <w:t xml:space="preserve">, </w:t>
      </w:r>
      <w:proofErr w:type="spellStart"/>
      <w:r w:rsidR="00D1514B">
        <w:t>ул.Ключевой</w:t>
      </w:r>
      <w:proofErr w:type="spellEnd"/>
      <w:r w:rsidR="00D1514B">
        <w:t xml:space="preserve"> поселок, 7, ОГРН: </w:t>
      </w:r>
      <w:r w:rsidR="00D1514B" w:rsidRPr="00D1514B">
        <w:t>1021801659032</w:t>
      </w:r>
      <w:r w:rsidR="00D1514B">
        <w:t xml:space="preserve">, ИНН: </w:t>
      </w:r>
      <w:r w:rsidR="00D1514B" w:rsidRPr="00D1514B">
        <w:t>1835012865</w:t>
      </w:r>
      <w:r w:rsidR="00D1514B">
        <w:t xml:space="preserve">, КПП: </w:t>
      </w:r>
      <w:r w:rsidR="00D1514B" w:rsidRPr="00D1514B">
        <w:t>184101001</w:t>
      </w:r>
      <w:r w:rsidR="00D1514B">
        <w:t xml:space="preserve"> (далее - Общество), принять участие во внеочередном заседании общего собрания акционеров Общества.</w:t>
      </w:r>
    </w:p>
    <w:p w:rsidR="005631B2" w:rsidRDefault="005631B2" w:rsidP="005631B2">
      <w:pPr>
        <w:pStyle w:val="ConsPlusNormal"/>
        <w:ind w:firstLine="540"/>
        <w:jc w:val="both"/>
      </w:pPr>
    </w:p>
    <w:p w:rsidR="00D1514B" w:rsidRPr="00EF380E" w:rsidRDefault="00D1514B" w:rsidP="005631B2">
      <w:pPr>
        <w:pStyle w:val="ConsPlusNormal"/>
        <w:ind w:firstLine="540"/>
        <w:jc w:val="both"/>
        <w:rPr>
          <w:b/>
        </w:rPr>
      </w:pPr>
      <w:r w:rsidRPr="00EF380E">
        <w:rPr>
          <w:b/>
        </w:rPr>
        <w:t>Способ принятия решений общим собранием акционеров Общества - заседание.</w:t>
      </w:r>
    </w:p>
    <w:p w:rsidR="00D1514B" w:rsidRPr="00EF380E" w:rsidRDefault="00D1514B" w:rsidP="005631B2">
      <w:pPr>
        <w:pStyle w:val="ConsPlusNormal"/>
        <w:ind w:firstLine="540"/>
        <w:jc w:val="both"/>
        <w:rPr>
          <w:b/>
        </w:rPr>
      </w:pPr>
      <w:r w:rsidRPr="00EF380E">
        <w:rPr>
          <w:b/>
        </w:rPr>
        <w:t>Дата и время проведения засед</w:t>
      </w:r>
      <w:r w:rsidR="0048185C">
        <w:rPr>
          <w:b/>
        </w:rPr>
        <w:t>ания: 0</w:t>
      </w:r>
      <w:r w:rsidR="00DF1377">
        <w:rPr>
          <w:b/>
        </w:rPr>
        <w:t xml:space="preserve">8 </w:t>
      </w:r>
      <w:r w:rsidR="0048185C">
        <w:rPr>
          <w:b/>
        </w:rPr>
        <w:t>октября</w:t>
      </w:r>
      <w:r w:rsidR="00DF1377">
        <w:rPr>
          <w:b/>
        </w:rPr>
        <w:t xml:space="preserve"> 2025г. в 1</w:t>
      </w:r>
      <w:r w:rsidR="0048185C">
        <w:rPr>
          <w:b/>
        </w:rPr>
        <w:t>3</w:t>
      </w:r>
      <w:r w:rsidR="00DF1377">
        <w:rPr>
          <w:b/>
        </w:rPr>
        <w:t xml:space="preserve"> ч 00</w:t>
      </w:r>
      <w:r w:rsidRPr="00EF380E">
        <w:rPr>
          <w:b/>
        </w:rPr>
        <w:t xml:space="preserve"> мин.</w:t>
      </w:r>
    </w:p>
    <w:p w:rsidR="00D1514B" w:rsidRPr="00EF380E" w:rsidRDefault="00D1514B" w:rsidP="005631B2">
      <w:pPr>
        <w:pStyle w:val="ConsPlusNormal"/>
        <w:ind w:firstLine="540"/>
        <w:jc w:val="both"/>
        <w:rPr>
          <w:b/>
        </w:rPr>
      </w:pPr>
      <w:r w:rsidRPr="00EF380E">
        <w:rPr>
          <w:b/>
        </w:rPr>
        <w:t>Место проведения заседа</w:t>
      </w:r>
      <w:r w:rsidR="00DF1377">
        <w:rPr>
          <w:b/>
        </w:rPr>
        <w:t>ния: г. Ижевск, ул. Ключевой поселок, д. 7</w:t>
      </w:r>
      <w:r w:rsidRPr="00EF380E">
        <w:rPr>
          <w:b/>
        </w:rPr>
        <w:t>.</w:t>
      </w:r>
    </w:p>
    <w:p w:rsidR="00D1514B" w:rsidRDefault="00D1514B" w:rsidP="005631B2">
      <w:pPr>
        <w:pStyle w:val="ConsPlusNormal"/>
        <w:jc w:val="both"/>
      </w:pPr>
    </w:p>
    <w:p w:rsidR="00D1514B" w:rsidRDefault="00D1514B" w:rsidP="005631B2">
      <w:pPr>
        <w:pStyle w:val="ConsPlusNormal"/>
        <w:ind w:firstLine="540"/>
        <w:jc w:val="both"/>
      </w:pPr>
      <w:r>
        <w:t>Время начала регистрации лиц, участвующих в заседании общего соб</w:t>
      </w:r>
      <w:r w:rsidR="00DF1377">
        <w:t>рания акционеров Общества: 1</w:t>
      </w:r>
      <w:r w:rsidR="0048185C">
        <w:t>1</w:t>
      </w:r>
      <w:r w:rsidR="00DF1377">
        <w:t xml:space="preserve"> ч 00</w:t>
      </w:r>
      <w:r>
        <w:t xml:space="preserve"> мин.</w:t>
      </w:r>
    </w:p>
    <w:p w:rsidR="00D1514B" w:rsidRDefault="00D1514B" w:rsidP="005631B2">
      <w:pPr>
        <w:pStyle w:val="ConsPlusNormal"/>
        <w:ind w:firstLine="540"/>
        <w:jc w:val="both"/>
      </w:pPr>
      <w:r>
        <w:t>Время окончания регистрации лиц, участвующих в заседании общего со</w:t>
      </w:r>
      <w:r w:rsidR="00DF1377">
        <w:t>бр</w:t>
      </w:r>
      <w:r w:rsidR="0048185C">
        <w:t>ания акционеров Общества: 13 ч 0</w:t>
      </w:r>
      <w:r w:rsidR="00DF1377">
        <w:t xml:space="preserve">0 </w:t>
      </w:r>
      <w:r>
        <w:t>мин.</w:t>
      </w:r>
    </w:p>
    <w:p w:rsidR="00D1514B" w:rsidRDefault="00D1514B" w:rsidP="005631B2">
      <w:pPr>
        <w:pStyle w:val="ConsPlusNormal"/>
        <w:ind w:firstLine="540"/>
        <w:jc w:val="both"/>
      </w:pPr>
      <w:r>
        <w:t xml:space="preserve">Дата, на которую определяются (фиксируются) лица, имеющие право голоса при принятии решений </w:t>
      </w:r>
      <w:r w:rsidR="003801A6">
        <w:t>общим собранием акционеров: "</w:t>
      </w:r>
      <w:r w:rsidR="0048185C">
        <w:t>29</w:t>
      </w:r>
      <w:r w:rsidR="003801A6">
        <w:t xml:space="preserve">" </w:t>
      </w:r>
      <w:r w:rsidR="0048185C">
        <w:t>сентября</w:t>
      </w:r>
      <w:r w:rsidR="003801A6">
        <w:t xml:space="preserve"> 2025</w:t>
      </w:r>
      <w:r>
        <w:t xml:space="preserve"> г. </w:t>
      </w:r>
    </w:p>
    <w:p w:rsidR="00D1514B" w:rsidRDefault="00D1514B" w:rsidP="005631B2">
      <w:pPr>
        <w:pStyle w:val="ConsPlusNormal"/>
        <w:ind w:firstLine="540"/>
        <w:jc w:val="both"/>
      </w:pPr>
      <w:proofErr w:type="spellStart"/>
      <w:r>
        <w:t>Незарегистрировавшийся</w:t>
      </w:r>
      <w:proofErr w:type="spellEnd"/>
      <w:r>
        <w:t xml:space="preserve"> акционер (представитель акционера) Общества не вправе принимать участие в голосовании.</w:t>
      </w:r>
    </w:p>
    <w:p w:rsidR="00D1514B" w:rsidRDefault="00D1514B" w:rsidP="005631B2">
      <w:pPr>
        <w:pStyle w:val="ConsPlusNormal"/>
        <w:ind w:firstLine="540"/>
        <w:jc w:val="both"/>
      </w:pPr>
      <w:r>
        <w:t>Категории (типы) акций, владельцы которых имеют право голоса по всем вопросам повестки дня: обыкновенные именные акции.</w:t>
      </w:r>
    </w:p>
    <w:p w:rsidR="00D1514B" w:rsidRDefault="00D1514B" w:rsidP="005631B2">
      <w:pPr>
        <w:pStyle w:val="ConsPlusNormal"/>
        <w:jc w:val="both"/>
      </w:pPr>
    </w:p>
    <w:p w:rsidR="00D1514B" w:rsidRDefault="00D1514B" w:rsidP="008B6912">
      <w:pPr>
        <w:pStyle w:val="ConsPlusNormal"/>
        <w:ind w:firstLine="540"/>
        <w:jc w:val="both"/>
      </w:pPr>
      <w:r>
        <w:t>При себе необходимо иметь паспорт или иной документ, удостоверяющий личность. Представителю акционера также необходимо иметь надлежащим образом оформленную доверенность на участие в заседании и нотариально заверенную копию доверенности для передачи Обществу. В случае если от имени акционеров - юридических лиц в заседании будут принимать участие единоличные исполнительные органы этих лиц (директор, генеральный директор), они обязаны предъявить при регистрации соответствующие документы об их избрании и назначении на должность, документы, удостоверяющие личность.</w:t>
      </w:r>
    </w:p>
    <w:p w:rsidR="00D1514B" w:rsidRPr="005631B2" w:rsidRDefault="00D1514B" w:rsidP="005631B2">
      <w:pPr>
        <w:pStyle w:val="ConsPlusNormal"/>
        <w:jc w:val="center"/>
        <w:rPr>
          <w:b/>
          <w:bCs/>
        </w:rPr>
      </w:pPr>
      <w:r w:rsidRPr="005631B2">
        <w:rPr>
          <w:b/>
          <w:bCs/>
        </w:rPr>
        <w:t>Повестка дня:</w:t>
      </w:r>
    </w:p>
    <w:p w:rsidR="00D1514B" w:rsidRDefault="00D1514B" w:rsidP="005631B2">
      <w:pPr>
        <w:pStyle w:val="ConsPlusNormal"/>
        <w:ind w:firstLine="540"/>
        <w:jc w:val="both"/>
      </w:pPr>
      <w:r>
        <w:t xml:space="preserve">1. </w:t>
      </w:r>
      <w:r w:rsidR="00900ED0">
        <w:t>Получение согласия на совершение крупной сделки, предметом которой является имущество, стоимость которого составляет более 50</w:t>
      </w:r>
      <w:r w:rsidR="0048185C">
        <w:t>% балансовой стоимости активов О</w:t>
      </w:r>
      <w:r w:rsidR="00900ED0">
        <w:t>бщества</w:t>
      </w:r>
      <w:r>
        <w:t>.</w:t>
      </w:r>
    </w:p>
    <w:p w:rsidR="00D1514B" w:rsidRDefault="00D1514B" w:rsidP="005631B2">
      <w:pPr>
        <w:pStyle w:val="ConsPlusNormal"/>
        <w:ind w:firstLine="540"/>
        <w:jc w:val="both"/>
      </w:pPr>
      <w:r>
        <w:t xml:space="preserve">2. </w:t>
      </w:r>
      <w:r w:rsidR="00900ED0">
        <w:t>Утверждение формы дого</w:t>
      </w:r>
      <w:r w:rsidR="0048185C">
        <w:t xml:space="preserve">воров купли </w:t>
      </w:r>
      <w:proofErr w:type="gramStart"/>
      <w:r w:rsidR="0048185C">
        <w:t>-п</w:t>
      </w:r>
      <w:proofErr w:type="gramEnd"/>
      <w:r w:rsidR="0048185C">
        <w:t>родажи имущества О</w:t>
      </w:r>
      <w:r w:rsidR="00900ED0">
        <w:t>бщества</w:t>
      </w:r>
      <w:r>
        <w:t>.</w:t>
      </w:r>
    </w:p>
    <w:p w:rsidR="00D1514B" w:rsidRDefault="00D1514B" w:rsidP="008B6912">
      <w:pPr>
        <w:pStyle w:val="ConsPlusNormal"/>
        <w:ind w:firstLine="540"/>
        <w:jc w:val="both"/>
      </w:pPr>
      <w:r>
        <w:t xml:space="preserve">3. </w:t>
      </w:r>
      <w:r w:rsidR="00900ED0">
        <w:t xml:space="preserve">Утверждение оценочного отчета имущества принадлежащего </w:t>
      </w:r>
      <w:r w:rsidR="0048185C">
        <w:t>О</w:t>
      </w:r>
      <w:r w:rsidR="00900ED0">
        <w:t xml:space="preserve">бществу. </w:t>
      </w:r>
    </w:p>
    <w:p w:rsidR="00D1514B" w:rsidRDefault="00D1514B" w:rsidP="005631B2">
      <w:pPr>
        <w:pStyle w:val="ConsPlusNormal"/>
        <w:ind w:firstLine="540"/>
        <w:jc w:val="both"/>
      </w:pPr>
      <w:r>
        <w:t xml:space="preserve"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акционеров: в рабочие дни с </w:t>
      </w:r>
      <w:r w:rsidR="00900ED0">
        <w:t xml:space="preserve">9 </w:t>
      </w:r>
      <w:r>
        <w:t>ч</w:t>
      </w:r>
      <w:r w:rsidR="00900ED0">
        <w:t>. 00</w:t>
      </w:r>
      <w:r>
        <w:t xml:space="preserve"> мин. до </w:t>
      </w:r>
      <w:r w:rsidR="00900ED0">
        <w:t>1</w:t>
      </w:r>
      <w:r w:rsidR="0048185C">
        <w:t>5</w:t>
      </w:r>
      <w:r>
        <w:t xml:space="preserve"> ч</w:t>
      </w:r>
      <w:r w:rsidR="00900ED0">
        <w:t>.</w:t>
      </w:r>
      <w:r>
        <w:t xml:space="preserve"> </w:t>
      </w:r>
      <w:r w:rsidR="00900ED0">
        <w:t>00</w:t>
      </w:r>
      <w:r>
        <w:t xml:space="preserve"> мин. начиная с </w:t>
      </w:r>
      <w:r w:rsidR="0048185C">
        <w:t>30</w:t>
      </w:r>
      <w:r w:rsidR="005631B2" w:rsidRPr="005631B2">
        <w:t>.0</w:t>
      </w:r>
      <w:r w:rsidR="0048185C">
        <w:t>9</w:t>
      </w:r>
      <w:r w:rsidR="005631B2" w:rsidRPr="005631B2">
        <w:t>.2025</w:t>
      </w:r>
      <w:r>
        <w:t xml:space="preserve"> г. по </w:t>
      </w:r>
      <w:r w:rsidR="0048185C">
        <w:t>0</w:t>
      </w:r>
      <w:r w:rsidR="005631B2" w:rsidRPr="005631B2">
        <w:t>7.</w:t>
      </w:r>
      <w:r w:rsidR="0048185C">
        <w:t>10</w:t>
      </w:r>
      <w:r w:rsidR="005631B2" w:rsidRPr="005631B2">
        <w:t>.2025</w:t>
      </w:r>
      <w:r>
        <w:t xml:space="preserve"> г. по адресу: </w:t>
      </w:r>
      <w:r w:rsidR="005631B2">
        <w:t>УР, г.</w:t>
      </w:r>
      <w:r w:rsidR="0048185C">
        <w:t xml:space="preserve"> </w:t>
      </w:r>
      <w:r w:rsidR="005631B2">
        <w:t>Ижевск, ул.</w:t>
      </w:r>
      <w:r w:rsidR="0048185C">
        <w:t xml:space="preserve"> </w:t>
      </w:r>
      <w:r w:rsidR="005631B2">
        <w:t xml:space="preserve">Ключевой поселок, 7. </w:t>
      </w:r>
    </w:p>
    <w:p w:rsidR="00D1514B" w:rsidRDefault="00D1514B"/>
    <w:sectPr w:rsidR="00D1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4B"/>
    <w:rsid w:val="002D1094"/>
    <w:rsid w:val="003801A6"/>
    <w:rsid w:val="0048185C"/>
    <w:rsid w:val="005631B2"/>
    <w:rsid w:val="008B6912"/>
    <w:rsid w:val="00900ED0"/>
    <w:rsid w:val="00D1514B"/>
    <w:rsid w:val="00DF1377"/>
    <w:rsid w:val="00E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1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1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1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1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1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1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1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1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1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1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14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1514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1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1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1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1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1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1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1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1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1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1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14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1514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Созыкин Никита</dc:creator>
  <cp:lastModifiedBy>Александр Чернышев</cp:lastModifiedBy>
  <cp:revision>3</cp:revision>
  <cp:lastPrinted>2025-08-05T06:41:00Z</cp:lastPrinted>
  <dcterms:created xsi:type="dcterms:W3CDTF">2025-08-05T06:42:00Z</dcterms:created>
  <dcterms:modified xsi:type="dcterms:W3CDTF">2025-09-19T09:29:00Z</dcterms:modified>
</cp:coreProperties>
</file>